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58F368D4" w14:textId="77777777" w:rsidTr="002F5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3BD0D077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54DA37A7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295D403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0AA602A0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0D0982E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C0DD" w14:textId="6364F00E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B0EF" w14:textId="325A3DAD" w:rsidR="00800CE6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076C2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2C9D1" wp14:editId="25FFA3E8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69215</wp:posOffset>
                      </wp:positionV>
                      <wp:extent cx="2581275" cy="590550"/>
                      <wp:effectExtent l="0" t="0" r="28575" b="19050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59055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14DC01" w14:textId="2905CB89" w:rsidR="005D2540" w:rsidRPr="005D2540" w:rsidRDefault="005D40F2" w:rsidP="005D254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D2540">
                                    <w:rPr>
                                      <w:color w:val="000000" w:themeColor="text1"/>
                                      <w:kern w:val="24"/>
                                    </w:rPr>
                                    <w:t>Stratejik</w:t>
                                  </w:r>
                                  <w:r w:rsidR="005D2540" w:rsidRPr="005D2540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 Plan oluşturma talebi Merkez Müdürü tarafından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02C9D1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37.45pt;margin-top:5.45pt;width:203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UCkAIAAH4FAAAOAAAAZHJzL2Uyb0RvYy54bWysVM1u2zAMvg/YOwi6r7aDem2DOkWQosOA&#10;og3aDj0rslwbkEVNYmJnTz9KtpOgK3YY5oNMiuTHH5G8vulbzXbK+QZMwbOzlDNlJJSNeSv4j5e7&#10;L5eceRSmFBqMKvheeX6z+PzpurNzNYMadKkcIxDj550teI1o50niZa1a4c/AKkPCClwrkFj3lpRO&#10;dITe6mSWpl+TDlxpHUjlPd3eDkK+iPhVpSQ+VpVXyHTBKTaMp4vnJpzJ4lrM35ywdSPHMMQ/RNGK&#10;xpDTA9StQMG2rvkDqm2kAw8VnkloE6iqRqqYA2WTpe+yea6FVTEXKo63hzL5/wcrH3bPdu2oDJ31&#10;c09kyKKvXBv+FB/rY7H2h2KpHpmky1l+mc0ucs4kyfKrNM9jNZOjtXUevyloWSAKXmnoVrVwuNSo&#10;nBGo1sO7xcKJ3b1HCoPsJ7sQgYG7Ruv4StqECw+6KcNdZEKbqJV2bCfogbHPwoMSxIkWccEyOeYX&#10;KdxrFSC0eVIVa8qQUQwktt4RU0ipDGaDqBalGlzlKX2TsymK6DoCBuSKgjxgjwCT5gAyYQ8xj/rB&#10;VMXOPRinfwtsMD5YRM9g8GDcNgbcRwCasho9D/pTkYbShCphv+lJJZAbKPdrxxwMI+StvGvoWe+F&#10;x7VwNDM0XbQH8JGO8NIFh5HirAb366P7oE+tTFLOOprBgvufW+EUZ/q7oSa/ys7Pw9BG5jy/mBHj&#10;TiWbU4nZtiugLsho41gZyaCPeiIrB+0rrYtl8EoiYST5LrhENzErHHYDLRyplsuoRoNqBd6bZysD&#10;eChw6NCX/lU4O/Y20lQ8wDSvYv6umwfdYGlguUWomtjqx7qOpachjz00LqSwRU75qHVcm4vfAAAA&#10;//8DAFBLAwQUAAYACAAAACEAlYXuFeAAAAAJAQAADwAAAGRycy9kb3ducmV2LnhtbEyPQUvDQBCF&#10;70L/wzKF3uymNmgbsyki9FAQxFqix212mgSzs3F328R/7/Skp2Hee7z5Jt+MthMX9KF1pGAxT0Ag&#10;Vc60VCs4vG9vVyBC1GR05wgV/GCATTG5yXVm3EBveNnHWnAJhUwraGLsMylD1aDVYe56JPZOzlsd&#10;efW1NF4PXG47eZck99LqlvhCo3t8brD62p+tgnrwr+Xy43Aqq3I7fO/Kz5c0OKVm0/HpEUTEMf6F&#10;4YrP6FAw09GdyQTRKXhI15xkPeHJfrpapCCOV2G5Blnk8v8HxS8AAAD//wMAUEsBAi0AFAAGAAgA&#10;AAAhALaDOJL+AAAA4QEAABMAAAAAAAAAAAAAAAAAAAAAAFtDb250ZW50X1R5cGVzXS54bWxQSwEC&#10;LQAUAAYACAAAACEAOP0h/9YAAACUAQAACwAAAAAAAAAAAAAAAAAvAQAAX3JlbHMvLnJlbHNQSwEC&#10;LQAUAAYACAAAACEA81wFApACAAB+BQAADgAAAAAAAAAAAAAAAAAuAgAAZHJzL2Uyb0RvYy54bWxQ&#10;SwECLQAUAAYACAAAACEAlYXuFeAAAAAJAQAADwAAAAAAAAAAAAAAAADqBAAAZHJzL2Rvd25yZXYu&#10;eG1sUEsFBgAAAAAEAAQA8wAAAPcFAAAAAA==&#10;" filled="f" strokecolor="black [3213]" strokeweight="1pt">
                      <v:textbox>
                        <w:txbxContent>
                          <w:p w14:paraId="0214DC01" w14:textId="2905CB89" w:rsidR="005D2540" w:rsidRPr="005D2540" w:rsidRDefault="005D40F2" w:rsidP="005D25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2540">
                              <w:rPr>
                                <w:color w:val="000000" w:themeColor="text1"/>
                                <w:kern w:val="24"/>
                              </w:rPr>
                              <w:t>Stratejik</w:t>
                            </w:r>
                            <w:r w:rsidR="005D2540" w:rsidRPr="005D2540">
                              <w:rPr>
                                <w:color w:val="000000" w:themeColor="text1"/>
                                <w:kern w:val="24"/>
                              </w:rPr>
                              <w:t xml:space="preserve"> Plan oluşturma talebi Merkez Müdürü tarafından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B581B6" w14:textId="10DBB89E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0880" w14:textId="718EC51E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C0C3" w14:textId="15FE8DD3" w:rsidR="00800CE6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3952B" wp14:editId="61E1C8BD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143510</wp:posOffset>
                      </wp:positionV>
                      <wp:extent cx="0" cy="228600"/>
                      <wp:effectExtent l="76200" t="0" r="57150" b="57150"/>
                      <wp:wrapNone/>
                      <wp:docPr id="110505400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DAA6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134.95pt;margin-top:11.3pt;width:0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n0yQEAAP0DAAAOAAAAZHJzL2Uyb0RvYy54bWysU8tu2zAQvBfoPxC815J9CALBcg5O0kvR&#10;Bn18AEMtJQJ8gdxa0t93Sdly2xQFWuSyEsmdnZ3hcn83WcNOEJP2ruXbTc0ZOOk77fqWf/v6+O6W&#10;s4TCdcJ4By2fIfG7w9s3+zE0sPODNx1ERkVcasbQ8gExNFWV5ABWpI0P4OhQ+WgF0jL2VRfFSNWt&#10;qXZ1fVONPnYhegkp0e79csgPpb5SIPGTUgmQmZZTb1hiLPE5x+qwF00fRRi0PLch/qMLK7Qj0rXU&#10;vUDBvkf9opTVMvrkFW6kt5VXSksoGkjNtv5NzZdBBChayJwUVpvS65WVH09H9xTJhjGkJoWnmFVM&#10;Ktr8pf7YVMyaV7NgQiaXTUm7u93tTV18rK64EBO+B29Z/ml5wih0P+DRO0c34uO2eCVOHxISMwEv&#10;gExqXI7JG909amPKIo8DHE1kJ0EXidM2XxzhfslCoc2D6xjOgSYNoxauN3DOzFWrq8byh7OBhfEz&#10;KKY7UrV0VsbvyiekBIcXTuMoO8MUdbcC6yLpr8BzfoZCGc1/Aa+IwuwdrmCrnY9/Yr/apJb8iwOL&#10;7mzBs+/mcvvFGpqx4ur5PeQh/nld4NdXe/gBAAD//wMAUEsDBBQABgAIAAAAIQAsKZmV3QAAAAkB&#10;AAAPAAAAZHJzL2Rvd25yZXYueG1sTI/dSsNAEEbvBd9hGcE7u2nA0MRsShEKRRFq9QE22WkSmp2N&#10;u9s2eXtHvNC7+Tl8c6ZcT3YQF/Shd6RguUhAIDXO9NQq+PzYPqxAhKjJ6MERKpgxwLq6vSl1YdyV&#10;3vFyiK3gEAqFVtDFOBZShqZDq8PCjUi8OzpvdeTWt9J4feVwO8g0STJpdU98odMjPnfYnA5nqyDf&#10;jW097F9fll+J3+76/fw2bWal7u+mzROIiFP8g+FHn9WhYqfanckEMShIszxnlIs0A8HA76BW8LjK&#10;QFal/P9B9Q0AAP//AwBQSwECLQAUAAYACAAAACEAtoM4kv4AAADhAQAAEwAAAAAAAAAAAAAAAAAA&#10;AAAAW0NvbnRlbnRfVHlwZXNdLnhtbFBLAQItABQABgAIAAAAIQA4/SH/1gAAAJQBAAALAAAAAAAA&#10;AAAAAAAAAC8BAABfcmVscy8ucmVsc1BLAQItABQABgAIAAAAIQCgU5n0yQEAAP0DAAAOAAAAAAAA&#10;AAAAAAAAAC4CAABkcnMvZTJvRG9jLnhtbFBLAQItABQABgAIAAAAIQAsKZmV3QAAAAkBAAAPAAAA&#10;AAAAAAAAAAAAACM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67BD6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9D39C" w14:textId="12582864" w:rsidR="00800CE6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076C2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48396E" wp14:editId="622914B2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57150</wp:posOffset>
                      </wp:positionV>
                      <wp:extent cx="2948940" cy="1135380"/>
                      <wp:effectExtent l="0" t="0" r="22860" b="26670"/>
                      <wp:wrapNone/>
                      <wp:docPr id="29" name="Akış Çizelgesi: İşle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8940" cy="113538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0B550A" w14:textId="77777777" w:rsidR="005D2540" w:rsidRPr="005D2540" w:rsidRDefault="005D2540" w:rsidP="005D254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D2540">
                                    <w:rPr>
                                      <w:color w:val="000000" w:themeColor="text1"/>
                                      <w:kern w:val="24"/>
                                    </w:rPr>
                                    <w:t xml:space="preserve">İlgili döneme ait stratejik plan Üniversite’nin stratejik planı çerçevesinde, Merkez’in görev ve yetkileri dahilinde hazırlanır. Hazırlanan plan Merkez Müdürü’ne onay için sunulur.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48396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8" o:spid="_x0000_s1027" type="#_x0000_t109" style="position:absolute;margin-left:22.05pt;margin-top:4.5pt;width:232.2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DijwIAAH0FAAAOAAAAZHJzL2Uyb0RvYy54bWysVE1v2zAMvQ/YfxB0Xx2n6dYGdYogRYcB&#10;RRusHXpWZKk2IIuapMTOfv1I2U6CrthhWA6OJJKP5OPH9U3XGLZTPtRgC56fTThTVkJZ29eC/3i+&#10;+3TJWYjClsKAVQXfq8BvFh8/XLdurqZQgSmVZwhiw7x1Ba9idPMsC7JSjQhn4JRFoQbfiIhX/5qV&#10;XrSI3phsOpl8zlrwpfMgVQj4etsL+SLha61kfNQ6qMhMwTG2mL4+fTf0zRbXYv7qhatqOYQh/iGK&#10;RtQWnR6gbkUUbOvrP6CaWnoIoOOZhCYDrWupUg6YTT55k81TJZxKuSA5wR1oCv8PVj7sntzaIw2t&#10;C/OAR8qi076hf4yPdYms/YEs1UUm8XF6Nbu8miGnEmV5fn5xfpnozI7mzof4VUHD6FBwbaBdVcLH&#10;dV+vRJjY3YeI7tFsVCfPFu5qY1J1jKWHAKYu6S1dqD3Uyni2E1jY2OVUSIQ40cIbWWbHvNIp7o0i&#10;CGO/K83qkjJJgaSWO2IKKZWNeS+qRKl6VxcT/I3OxiiS6wRIyBqDPGAPAKNmDzJi9zEP+mSqUsce&#10;jCd/C6w3Plgkz2DjwbipLfj3AAxmNXju9UeSemqIpdhtOuQG60qa9LKBcr/2zEM/QcHJuxqLei9C&#10;XAuPI4ONgGsgPuKH6lxwGE6cVeB/vfdO+tjJKOWsxREsePi5FV5xZr5Z7PGrfEb9FdNldvFlihd/&#10;KtmcSuy2WQE2Q44Lx8l0JP1oxqP20LzgtliSVxQJK9F3wWX042UV+9WA+0aq5TKp4Zw6Ee/tk5ME&#10;TjxToz53L8K7obMjDsUDjOMq5m+autclSwvLbQRdp44/8jpUAGc8tdKwj2iJnN6T1nFrLn4DAAD/&#10;/wMAUEsDBBQABgAIAAAAIQCoo43K3QAAAAgBAAAPAAAAZHJzL2Rvd25yZXYueG1sTI8xT8MwEIV3&#10;JP6DdUhs1C5qaJrGqVBVJAYWCgNsbnwkEfE5xE7r/nuOiY6n9+nd98pNcr044hg6TxrmMwUCqfa2&#10;o0bD+9vTXQ4iREPW9J5QwxkDbKrrq9IU1p/oFY/72AguoVAYDW2MQyFlqFt0Jsz8gMTZlx+diXyO&#10;jbSjOXG56+W9Ug/SmY74Q2sG3LZYf+8np0GqaZep7Ytdfuz853P9k/Ask9a3N+lxDSJiiv8w/Omz&#10;OlTsdPAT2SB6DYvFnEkNK17EcabyDMSBuXyZg6xKeTmg+gUAAP//AwBQSwECLQAUAAYACAAAACEA&#10;toM4kv4AAADhAQAAEwAAAAAAAAAAAAAAAAAAAAAAW0NvbnRlbnRfVHlwZXNdLnhtbFBLAQItABQA&#10;BgAIAAAAIQA4/SH/1gAAAJQBAAALAAAAAAAAAAAAAAAAAC8BAABfcmVscy8ucmVsc1BLAQItABQA&#10;BgAIAAAAIQBuwLDijwIAAH0FAAAOAAAAAAAAAAAAAAAAAC4CAABkcnMvZTJvRG9jLnhtbFBLAQIt&#10;ABQABgAIAAAAIQCoo43K3QAAAAgBAAAPAAAAAAAAAAAAAAAAAOkEAABkcnMvZG93bnJldi54bWxQ&#10;SwUGAAAAAAQABADzAAAA8wUAAAAA&#10;" filled="f" strokecolor="black [3213]" strokeweight="1pt">
                      <v:textbox>
                        <w:txbxContent>
                          <w:p w14:paraId="170B550A" w14:textId="77777777" w:rsidR="005D2540" w:rsidRPr="005D2540" w:rsidRDefault="005D2540" w:rsidP="005D25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2540">
                              <w:rPr>
                                <w:color w:val="000000" w:themeColor="text1"/>
                                <w:kern w:val="24"/>
                              </w:rPr>
                              <w:t xml:space="preserve">İlgili döneme ait stratejik plan Üniversite’nin stratejik planı çerçevesinde, Merkez’in görev ve yetkileri dahilinde hazırlanır. Hazırlanan plan Merkez Müdürü’ne onay için sunulur.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97F48A" w14:textId="4AF96F54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4F7D" w14:textId="500A7FDC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F43E8" w14:textId="4FA7A0B6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D86C" w14:textId="6922A782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8977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7917" w14:textId="5542F5E6" w:rsidR="0032630F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BCA34" wp14:editId="106CDE53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182245</wp:posOffset>
                      </wp:positionV>
                      <wp:extent cx="0" cy="228600"/>
                      <wp:effectExtent l="76200" t="0" r="57150" b="57150"/>
                      <wp:wrapNone/>
                      <wp:docPr id="61918558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B62D5E" id="Düz Ok Bağlayıcısı 1" o:spid="_x0000_s1026" type="#_x0000_t32" style="position:absolute;margin-left:141.3pt;margin-top:14.35pt;width:0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fMywEAAIIDAAAOAAAAZHJzL2Uyb0RvYy54bWysU01v2zAMvQ/YfxB0X+ykWBAYcXpI2l2G&#10;rcC6H8BKsi1AXxC5OPn3o5Qs7bbbMB9kSgSfHh+ftvcn78TRZLQx9HK5aKUwQUVtw9jL78+PHzZS&#10;IEHQ4GIwvTwblPe79++2c+rMKk7RaZMFgwTs5tTLiSh1TYNqMh5wEZMJnBxi9kC8zWOjM8yM7l2z&#10;att1M8esU47KIPLp4ZKUu4o/DEbR12FAQ8L1krlRXXNdX8ra7LbQjRnSZNWVBvwDCw828KU3qAMQ&#10;iB/Z/gXlrcoR40ALFX0Th8EqU3vgbpbtH918myCZ2guLg+kmE/4/WPXluA9PmWWYE3aYnnLp4jRk&#10;X/7MT5yqWOebWOZEQl0OFZ+uVpt1W3VsXutSRvpkohcl6CVSBjtOtI8h8ERiXlat4PgZiW/mwl8F&#10;5dIQH61zdTAuiLmX67uPPDoFbI/BAXHok2bUMEoBbmTfKcoVEaOzulQXHDzj3mVxBB49O0bH+Zm5&#10;S+EAiRPcUP2KBZjBb6WFzgFwuhTX1MUp3hLb1Vnfy82tGjoC6x6CFnRO7HHKFsLozBXZhcLGVDNe&#10;G37VukQvUZ/rCJqy40FXQldTFie93XP89unsfgIAAP//AwBQSwMEFAAGAAgAAAAhAMfBCHfdAAAA&#10;CQEAAA8AAABkcnMvZG93bnJldi54bWxMj89OwkAQh+8mvMNmSLwY2VJMIbVbQkg4YdKIPsDQHbfV&#10;7mzTXaD69CzxoLf58+U33xTr0XbiTINvHSuYzxIQxLXTLRsF72+7xxUIH5A1do5JwTd5WJeTuwJz&#10;7S78SudDMCKGsM9RQRNCn0vp64Ys+pnriePuww0WQ2wHI/WAlxhuO5kmSSYtthwvNNjTtqH663Cy&#10;CugBuZpXyc/nSxX6hdlUZr+XSt1Px80ziEBj+IPhph/VoYxOR3di7UWnIF2lWURvxRJEBH4HRwXZ&#10;0xJkWcj/H5RXAAAA//8DAFBLAQItABQABgAIAAAAIQC2gziS/gAAAOEBAAATAAAAAAAAAAAAAAAA&#10;AAAAAABbQ29udGVudF9UeXBlc10ueG1sUEsBAi0AFAAGAAgAAAAhADj9If/WAAAAlAEAAAsAAAAA&#10;AAAAAAAAAAAALwEAAF9yZWxzLy5yZWxzUEsBAi0AFAAGAAgAAAAhAJskx8zLAQAAggMAAA4AAAAA&#10;AAAAAAAAAAAALgIAAGRycy9lMm9Eb2MueG1sUEsBAi0AFAAGAAgAAAAhAMfBCHfdAAAACQEAAA8A&#10;AAAAAAAAAAAAAAAAJQ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A8F3F8B" w14:textId="1983182B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5AFAE" w14:textId="139EAFFA" w:rsidR="0032630F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076C2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60B592" wp14:editId="74E3FEB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38735</wp:posOffset>
                      </wp:positionV>
                      <wp:extent cx="3486150" cy="571500"/>
                      <wp:effectExtent l="38100" t="19050" r="57150" b="38100"/>
                      <wp:wrapNone/>
                      <wp:docPr id="9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0" cy="5715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39A207" w14:textId="77777777" w:rsidR="005D2540" w:rsidRPr="005D2540" w:rsidRDefault="005D2540" w:rsidP="005D254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D2540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0B59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" o:spid="_x0000_s1028" type="#_x0000_t110" style="position:absolute;margin-left:6.7pt;margin-top:3.05pt;width:27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HijQIAAH0FAAAOAAAAZHJzL2Uyb0RvYy54bWysVE1v2zAMvQ/YfxB0Xx1n6ceCOkWQosOA&#10;oi3aDj0rslQbkEVNUmJnv36k7DhZV+ww7GKLIvlIPpG8vOoaw7bKhxpswfOTCWfKSihr+1rw7883&#10;ny44C1HYUhiwquA7FfjV4uOHy9bN1RQqMKXyDEFsmLeu4FWMbp5lQVaqEeEEnLKo1OAbEVH0r1np&#10;RYvojcmmk8lZ1oIvnQepQsDb617JFwlfayXjvdZBRWYKjrnF9PXpu6ZvtrgU81cvXFXLIQ3xD1k0&#10;orYYdIS6FlGwja//gGpq6SGAjicSmgy0rqVKNWA1+eRNNU+VcCrVguQEN9IU/h+svNs+uQePNLQu&#10;zAMeqYpO+4b+mB/rElm7kSzVRSbx8vPs4iw/RU4l6k7P8ZjYzA7ezof4VUHD6FBwbaBdVcLHayVr&#10;6pdEmNjehojh0W9vT5Et3NTGpNcxli4CmLqkuyRQe6iV8Wwr8GFjl9NDIsSRFUrkmR3qSqe4M4og&#10;jH1UmtUlVjJNiaSWO2AKKZWNea+qRKn6UFjlWOfokUInQELWmOSIPQD8nu8eu895sCdXlTp2dJ78&#10;LbHeefRIkcHG0bmpLfj3AAxWNUTu7fck9dQQS7Fbd8gNUYOWdLOGcvfgmYd+goKTNzW+6q0I8UF4&#10;HBlsBFwD8R4/9NAFh+HEWQX+53v3ZI+djFrOWhzBgocfG+EVZ+abxR7/ks9mNLNJmJ2eT1Hwx5r1&#10;scZumhVgM+S4cJxMR7KPZn/UHpoX3BZLiooqYSXGLriMfi+sYr8acN9ItVwmM5xTJ+KtfXKSwIln&#10;atTn7kV4N7R2xKG4g/24ivmbpu5tydPCchNB16njD7wOL4Aznlpp2Ee0RI7lZHXYmotfAAAA//8D&#10;AFBLAwQUAAYACAAAACEAiTaVE9oAAAAHAQAADwAAAGRycy9kb3ducmV2LnhtbEyOwU7DMBBE70j8&#10;g7VI3KjTAAmEOFVBVBwrAhLi5sZLHBGvg+224e9ZTnB8O6PZV69mN4oDhjh4UrBcZCCQOm8G6hW8&#10;vmwubkDEpMno0RMq+MYIq+b0pNaV8Ud6xkObesEjFCutwKY0VVLGzqLTceEnJM4+fHA6MYZemqCP&#10;PO5GmWdZIZ0eiD9YPeGDxe6z3TsFeb61hNsye2zvN19h/Va+P9lSqfOzeX0HIuGc/srwq8/q0LDT&#10;zu/JRDEyX15xU0GxBMHxdZEz7xTc8kE2tfzv3/wAAAD//wMAUEsBAi0AFAAGAAgAAAAhALaDOJL+&#10;AAAA4QEAABMAAAAAAAAAAAAAAAAAAAAAAFtDb250ZW50X1R5cGVzXS54bWxQSwECLQAUAAYACAAA&#10;ACEAOP0h/9YAAACUAQAACwAAAAAAAAAAAAAAAAAvAQAAX3JlbHMvLnJlbHNQSwECLQAUAAYACAAA&#10;ACEAeqKx4o0CAAB9BQAADgAAAAAAAAAAAAAAAAAuAgAAZHJzL2Uyb0RvYy54bWxQSwECLQAUAAYA&#10;CAAAACEAiTaVE9oAAAAHAQAADwAAAAAAAAAAAAAAAADnBAAAZHJzL2Rvd25yZXYueG1sUEsFBgAA&#10;AAAEAAQA8wAAAO4FAAAAAA==&#10;" filled="f" strokecolor="black [3213]" strokeweight="1pt">
                      <v:textbox>
                        <w:txbxContent>
                          <w:p w14:paraId="0339A207" w14:textId="77777777" w:rsidR="005D2540" w:rsidRPr="005D2540" w:rsidRDefault="005D2540" w:rsidP="005D25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2540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B18D89" w14:textId="77BB2510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AD1D" w14:textId="16F6203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12467" w14:textId="5776C327" w:rsidR="0032630F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24B458" wp14:editId="00CD9784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144145</wp:posOffset>
                      </wp:positionV>
                      <wp:extent cx="0" cy="228600"/>
                      <wp:effectExtent l="76200" t="0" r="57150" b="57150"/>
                      <wp:wrapNone/>
                      <wp:docPr id="207704854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CD952" id="Düz Ok Bağlayıcısı 1" o:spid="_x0000_s1026" type="#_x0000_t32" style="position:absolute;margin-left:141.3pt;margin-top:11.35pt;width:0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n0yQEAAP0DAAAOAAAAZHJzL2Uyb0RvYy54bWysU8tu2zAQvBfoPxC815J9CALBcg5O0kvR&#10;Bn18AEMtJQJ8gdxa0t93Sdly2xQFWuSyEsmdnZ3hcn83WcNOEJP2ruXbTc0ZOOk77fqWf/v6+O6W&#10;s4TCdcJ4By2fIfG7w9s3+zE0sPODNx1ERkVcasbQ8gExNFWV5ABWpI0P4OhQ+WgF0jL2VRfFSNWt&#10;qXZ1fVONPnYhegkp0e79csgPpb5SIPGTUgmQmZZTb1hiLPE5x+qwF00fRRi0PLch/qMLK7Qj0rXU&#10;vUDBvkf9opTVMvrkFW6kt5VXSksoGkjNtv5NzZdBBChayJwUVpvS65WVH09H9xTJhjGkJoWnmFVM&#10;Ktr8pf7YVMyaV7NgQiaXTUm7u93tTV18rK64EBO+B29Z/ml5wih0P+DRO0c34uO2eCVOHxISMwEv&#10;gExqXI7JG909amPKIo8DHE1kJ0EXidM2XxzhfslCoc2D6xjOgSYNoxauN3DOzFWrq8byh7OBhfEz&#10;KKY7UrV0VsbvyiekBIcXTuMoO8MUdbcC6yLpr8BzfoZCGc1/Aa+IwuwdrmCrnY9/Yr/apJb8iwOL&#10;7mzBs+/mcvvFGpqx4ur5PeQh/nld4NdXe/gBAAD//wMAUEsDBBQABgAIAAAAIQBl2z8b3gAAAAkB&#10;AAAPAAAAZHJzL2Rvd25yZXYueG1sTI/dSsNAEEbvBd9hGcE7u2nANqbZlCIUiiLU6gNsstMkuDsb&#10;s9s2eXtHvLB383P45kyxHp0VZxxC50nBfJaAQKq96ahR8PmxfchAhKjJaOsJFUwYYF3e3hQ6N/5C&#10;73g+xEZwCIVcK2hj7HMpQ92i02HmeyTeHf3gdOR2aKQZ9IXDnZVpkiyk0x3xhVb3+Nxi/XU4OQVP&#10;u76p7P71Zf6dDNtdt5/exs2k1P3duFmBiDjGfxh+9VkdSnaq/IlMEFZBmqULRrlIlyAY+BtUCh6z&#10;JciykNcflD8AAAD//wMAUEsBAi0AFAAGAAgAAAAhALaDOJL+AAAA4QEAABMAAAAAAAAAAAAAAAAA&#10;AAAAAFtDb250ZW50X1R5cGVzXS54bWxQSwECLQAUAAYACAAAACEAOP0h/9YAAACUAQAACwAAAAAA&#10;AAAAAAAAAAAvAQAAX3JlbHMvLnJlbHNQSwECLQAUAAYACAAAACEAoFOZ9MkBAAD9AwAADgAAAAAA&#10;AAAAAAAAAAAuAgAAZHJzL2Uyb0RvYy54bWxQSwECLQAUAAYACAAAACEAZds/G94AAAAJAQAADwAA&#10;AAAAAAAAAAAAAAAj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0E485A" w14:textId="4720FC2A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A82BC" w14:textId="58464802" w:rsidR="0032630F" w:rsidRPr="002F52BC" w:rsidRDefault="005D254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076C2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3A2EFD" wp14:editId="4BB03CDC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10160</wp:posOffset>
                      </wp:positionV>
                      <wp:extent cx="2638425" cy="742950"/>
                      <wp:effectExtent l="0" t="0" r="28575" b="19050"/>
                      <wp:wrapNone/>
                      <wp:docPr id="28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4295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21DD9D" w14:textId="77777777" w:rsidR="005D2540" w:rsidRPr="005D2540" w:rsidRDefault="005D2540" w:rsidP="005D254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5D2540">
                                    <w:rPr>
                                      <w:color w:val="000000" w:themeColor="text1"/>
                                      <w:kern w:val="24"/>
                                    </w:rPr>
                                    <w:t>Hazırlanan stratejik plan Üniversite’nin ilgili Birimi’ne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A2EFD" id="Akış Çizelgesi: Öteki İşlem 27" o:spid="_x0000_s1029" type="#_x0000_t176" style="position:absolute;margin-left:37.45pt;margin-top:.8pt;width:207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AnlAIAAIUFAAAOAAAAZHJzL2Uyb0RvYy54bWysVEtv2zAMvg/YfxB0X52kSR9BnSJI0WFA&#10;0QZrh54VWaoNyKImMbGzXz9KtpOgK3YY5oMsiuTHN29u29qwnfKhApvz8dmIM2UlFJV9y/mPl/sv&#10;V5wFFLYQBqzK+V4Ffrv4/OmmcXM1gRJMoTwjEBvmjct5iejmWRZkqWoRzsApS0wNvhZIpH/LCi8a&#10;Qq9NNhmNLrIGfOE8SBUCvd51TL5I+ForiU9aB4XM5Jx8w3T6dG7imS1uxPzNC1dWsndD/IMXtags&#10;GT1A3QkUbOurP6DqSnoIoPFMQp2B1pVUKQaKZjx6F81zKZxKsVBygjukKfw/WPm4e3ZrT2loXJgH&#10;usYoWu3r+Cf/WJuStT8kS7XIJD1OLs6vppMZZ5J4l9PJ9SxlMztqOx/wq4KaxUvOtYFmVQqPS4PK&#10;W4Fq3dUtJU7sHgKSG6Q/6EUPLNxXxqQqGRsfApiqiG+JiG2iVsaznaACYzuOBSWIEymiomZ2jC/d&#10;cG9UhDD2u9KsKmJEyZHUekdMIaWyOO5YpShUZ2o2om8wNniRTCfAiKzJyQN2DzBIdiADdudzLx9V&#10;Vercg/Lob451ygeNZBksHpTryoL/CMBQVL3lTn5IUpeamCVsNy3lJufnUTK+bKDYrz3z0E1ScPK+&#10;ouo+iIBr4Wl0aMhoHeATHbHgOYf+xlkJ/tdH71GeOpq4nDU0ijkPP7fCK87MN0u9fj2eTuPsJmI6&#10;u5wQ4U85m1OO3dYroGYY0+JxMl2jPJrhqj3Ur7Q1ltEqsYSVZDvnEv1ArLBbEbR3pFoukxjNqxP4&#10;YJ+djOAxz7FRX9pX4V3f4kjD8QjD2Ir5u6buZKOmheUWQVep44957StAs55aqd9LcZmc0knquD0X&#10;vwEAAP//AwBQSwMEFAAGAAgAAAAhABoH8xbfAAAACAEAAA8AAABkcnMvZG93bnJldi54bWxMj8FO&#10;wzAQRO9I/IO1SNyoU4hCm8apEFIPSEiIUoUe3XibRMTrYLtN+HuWUznOzmj2TbGebC/O6EPnSMF8&#10;loBAqp3pqFGw+9jcLUCEqMno3hEq+MEA6/L6qtC5cSO943kbG8ElFHKtoI1xyKUMdYtWh5kbkNg7&#10;Om91ZOkbabweudz28j5JMml1R/yh1QM+t1h/bU9WQTP6t+rhc3es6mozfr9U+9c0OKVub6anFYiI&#10;U7yE4Q+f0aFkpoM7kQmiV/CYLjnJ9wwE2+kySUEcWM8XGciykP8HlL8AAAD//wMAUEsBAi0AFAAG&#10;AAgAAAAhALaDOJL+AAAA4QEAABMAAAAAAAAAAAAAAAAAAAAAAFtDb250ZW50X1R5cGVzXS54bWxQ&#10;SwECLQAUAAYACAAAACEAOP0h/9YAAACUAQAACwAAAAAAAAAAAAAAAAAvAQAAX3JlbHMvLnJlbHNQ&#10;SwECLQAUAAYACAAAACEA4V8QJ5QCAACFBQAADgAAAAAAAAAAAAAAAAAuAgAAZHJzL2Uyb0RvYy54&#10;bWxQSwECLQAUAAYACAAAACEAGgfzFt8AAAAIAQAADwAAAAAAAAAAAAAAAADuBAAAZHJzL2Rvd25y&#10;ZXYueG1sUEsFBgAAAAAEAAQA8wAAAPoFAAAAAA==&#10;" filled="f" strokecolor="black [3213]" strokeweight="1pt">
                      <v:textbox>
                        <w:txbxContent>
                          <w:p w14:paraId="6A21DD9D" w14:textId="77777777" w:rsidR="005D2540" w:rsidRPr="005D2540" w:rsidRDefault="005D2540" w:rsidP="005D254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D2540">
                              <w:rPr>
                                <w:color w:val="000000" w:themeColor="text1"/>
                                <w:kern w:val="24"/>
                              </w:rPr>
                              <w:t>Hazırlanan stratejik plan Üniversite’nin ilgili Birimi’ne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761833" w14:textId="037A1643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3551" w14:textId="2474B2CC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47A2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D836" w14:textId="699211F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589A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BC46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6A957" w14:textId="2D1E7DD0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B3543" w14:textId="413F6BA9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73031" w14:textId="222C452D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0B460" w14:textId="633362F5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481FF" w14:textId="77777777" w:rsidR="00E12083" w:rsidRPr="002F52BC" w:rsidRDefault="00E120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5D27C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7AAC0353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0875FA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6045C6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616DA3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540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3DB7BC3D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BD4893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961622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DBCAF3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05B9BF" w14:textId="0C97F758" w:rsid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540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 yardımcısı</w:t>
            </w:r>
            <w:r w:rsidR="005D40F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861E772" w14:textId="0327A997" w:rsidR="005D40F2" w:rsidRPr="005D2540" w:rsidRDefault="005D40F2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Öğretim Görevlileri</w:t>
            </w:r>
          </w:p>
          <w:p w14:paraId="31B3BCB0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5A7FC8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2B49A5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B509B9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540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5E42BC52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3F85E2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FFFEC0" w14:textId="77777777" w:rsidR="005D2540" w:rsidRPr="005D2540" w:rsidRDefault="005D2540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D7A031" w14:textId="77777777" w:rsidR="005D40F2" w:rsidRPr="005D2540" w:rsidRDefault="005D40F2" w:rsidP="005D40F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540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7FC8A148" w14:textId="5A5B2642" w:rsidR="00372AD9" w:rsidRPr="002F52BC" w:rsidRDefault="00372AD9" w:rsidP="005D2540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0F67BF19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B025" w14:textId="77777777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2870F" w14:textId="77777777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3B94" w14:textId="225677E5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 Adnan Menderes Üniversitesi Stratejik Planı</w:t>
            </w:r>
          </w:p>
          <w:p w14:paraId="6F91E7CC" w14:textId="77777777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0E3C8" w14:textId="77777777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131C" w14:textId="77777777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B340" w14:textId="77777777" w:rsidR="00013FDA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036E0" w14:textId="7B9D5385" w:rsidR="00013FDA" w:rsidRPr="002F52BC" w:rsidRDefault="00013FDA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 Adnan Menderes Üniversitesi yönetmelik ve yönergeleri</w:t>
            </w:r>
          </w:p>
        </w:tc>
      </w:tr>
    </w:tbl>
    <w:p w14:paraId="1DBF6009" w14:textId="77777777" w:rsidR="00C0560A" w:rsidRDefault="00C0560A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1D3FDAE" w14:textId="77777777" w:rsidR="00C0560A" w:rsidRPr="00C0560A" w:rsidRDefault="00C0560A" w:rsidP="00C0560A">
      <w:pPr>
        <w:rPr>
          <w:lang w:val="tr-TR"/>
        </w:rPr>
      </w:pPr>
    </w:p>
    <w:p w14:paraId="4CB7CFD5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F001" w14:textId="77777777" w:rsidR="00783CA9" w:rsidRDefault="00783CA9" w:rsidP="00534F7F">
      <w:pPr>
        <w:spacing w:line="240" w:lineRule="auto"/>
      </w:pPr>
      <w:r>
        <w:separator/>
      </w:r>
    </w:p>
  </w:endnote>
  <w:endnote w:type="continuationSeparator" w:id="0">
    <w:p w14:paraId="2395E41A" w14:textId="77777777" w:rsidR="00783CA9" w:rsidRDefault="00783CA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F0FA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2D8BDC97" w14:textId="77777777" w:rsidTr="00CB2FF3">
      <w:trPr>
        <w:trHeight w:val="559"/>
      </w:trPr>
      <w:tc>
        <w:tcPr>
          <w:tcW w:w="222" w:type="dxa"/>
        </w:tcPr>
        <w:p w14:paraId="66A1975C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5C439DEA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0389DE1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770DAB6F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6276B456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7EF1408C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08463DFD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09C4C198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290DEE9B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687668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37642E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AF198A5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179CE08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8E1C57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8609D9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99A6232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12E7" w14:textId="77777777" w:rsidR="00783CA9" w:rsidRDefault="00783CA9" w:rsidP="00534F7F">
      <w:pPr>
        <w:spacing w:line="240" w:lineRule="auto"/>
      </w:pPr>
      <w:r>
        <w:separator/>
      </w:r>
    </w:p>
  </w:footnote>
  <w:footnote w:type="continuationSeparator" w:id="0">
    <w:p w14:paraId="696E5B20" w14:textId="77777777" w:rsidR="00783CA9" w:rsidRDefault="00783CA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093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399"/>
      <w:gridCol w:w="6694"/>
    </w:tblGrid>
    <w:tr w:rsidR="005D40F2" w14:paraId="2D9E751F" w14:textId="77777777" w:rsidTr="005D40F2">
      <w:trPr>
        <w:trHeight w:val="360"/>
      </w:trPr>
      <w:tc>
        <w:tcPr>
          <w:tcW w:w="139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AEA19D8" w14:textId="4B999F8C" w:rsidR="005D40F2" w:rsidRDefault="005D40F2" w:rsidP="005722FB"/>
      </w:tc>
      <w:tc>
        <w:tcPr>
          <w:tcW w:w="669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1EE551A" w14:textId="5E422742" w:rsidR="005D40F2" w:rsidRPr="002F52BC" w:rsidRDefault="005D40F2" w:rsidP="00097A62">
          <w:pPr>
            <w:jc w:val="center"/>
            <w:rPr>
              <w:b/>
            </w:rPr>
          </w:pPr>
          <w:r w:rsidRPr="005D2540">
            <w:rPr>
              <w:rFonts w:ascii="Times New Roman" w:eastAsia="Times New Roman"/>
              <w:b/>
              <w:sz w:val="28"/>
            </w:rPr>
            <w:t>Stratejik Planlama İşlemleri Süreci İş Akışı</w:t>
          </w:r>
        </w:p>
      </w:tc>
    </w:tr>
    <w:tr w:rsidR="005D40F2" w14:paraId="0F08EA61" w14:textId="77777777" w:rsidTr="005D40F2">
      <w:trPr>
        <w:trHeight w:val="360"/>
      </w:trPr>
      <w:tc>
        <w:tcPr>
          <w:tcW w:w="139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30003D9" w14:textId="77777777" w:rsidR="005D40F2" w:rsidRDefault="005D40F2" w:rsidP="00097A62"/>
      </w:tc>
      <w:tc>
        <w:tcPr>
          <w:tcW w:w="669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2A070A7" w14:textId="77777777" w:rsidR="005D40F2" w:rsidRDefault="005D40F2" w:rsidP="00097A62"/>
      </w:tc>
    </w:tr>
    <w:tr w:rsidR="005D40F2" w14:paraId="2B12DE4D" w14:textId="77777777" w:rsidTr="005D40F2">
      <w:trPr>
        <w:trHeight w:val="360"/>
      </w:trPr>
      <w:tc>
        <w:tcPr>
          <w:tcW w:w="139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144408" w14:textId="77777777" w:rsidR="005D40F2" w:rsidRDefault="005D40F2" w:rsidP="00097A62"/>
      </w:tc>
      <w:tc>
        <w:tcPr>
          <w:tcW w:w="669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82DAF8" w14:textId="77777777" w:rsidR="005D40F2" w:rsidRDefault="005D40F2" w:rsidP="00097A62"/>
      </w:tc>
    </w:tr>
    <w:tr w:rsidR="005D40F2" w14:paraId="7D5331A7" w14:textId="77777777" w:rsidTr="005D40F2">
      <w:trPr>
        <w:trHeight w:val="360"/>
      </w:trPr>
      <w:tc>
        <w:tcPr>
          <w:tcW w:w="139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DE6F6C9" w14:textId="77777777" w:rsidR="005D40F2" w:rsidRDefault="005D40F2" w:rsidP="00097A62"/>
      </w:tc>
      <w:tc>
        <w:tcPr>
          <w:tcW w:w="669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0962315" w14:textId="77777777" w:rsidR="005D40F2" w:rsidRDefault="005D40F2" w:rsidP="00097A62"/>
      </w:tc>
    </w:tr>
    <w:tr w:rsidR="005D40F2" w14:paraId="1647189B" w14:textId="77777777" w:rsidTr="005D40F2">
      <w:trPr>
        <w:trHeight w:val="360"/>
      </w:trPr>
      <w:tc>
        <w:tcPr>
          <w:tcW w:w="139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BA4D238" w14:textId="77777777" w:rsidR="005D40F2" w:rsidRDefault="005D40F2" w:rsidP="00097A62"/>
      </w:tc>
      <w:tc>
        <w:tcPr>
          <w:tcW w:w="669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D21A69A" w14:textId="77777777" w:rsidR="005D40F2" w:rsidRDefault="005D40F2" w:rsidP="00097A62"/>
      </w:tc>
    </w:tr>
  </w:tbl>
  <w:p w14:paraId="4087AFFA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3FDA"/>
    <w:rsid w:val="00032DF9"/>
    <w:rsid w:val="00035B89"/>
    <w:rsid w:val="00060EA7"/>
    <w:rsid w:val="0009624C"/>
    <w:rsid w:val="00097A62"/>
    <w:rsid w:val="000D7970"/>
    <w:rsid w:val="00124F0A"/>
    <w:rsid w:val="00141E9B"/>
    <w:rsid w:val="00161B45"/>
    <w:rsid w:val="001633B9"/>
    <w:rsid w:val="00164950"/>
    <w:rsid w:val="0016547C"/>
    <w:rsid w:val="001842CA"/>
    <w:rsid w:val="001979A0"/>
    <w:rsid w:val="001A1B46"/>
    <w:rsid w:val="001A204A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204DD"/>
    <w:rsid w:val="00427E96"/>
    <w:rsid w:val="00450074"/>
    <w:rsid w:val="00464138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B5AD0"/>
    <w:rsid w:val="005C5856"/>
    <w:rsid w:val="005D2540"/>
    <w:rsid w:val="005D40F2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D77F8"/>
    <w:rsid w:val="006F1ABE"/>
    <w:rsid w:val="0070081C"/>
    <w:rsid w:val="00715C4E"/>
    <w:rsid w:val="00727F43"/>
    <w:rsid w:val="0073606C"/>
    <w:rsid w:val="007526F0"/>
    <w:rsid w:val="007624CE"/>
    <w:rsid w:val="00783CA9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6024A"/>
    <w:rsid w:val="00890921"/>
    <w:rsid w:val="00896680"/>
    <w:rsid w:val="008D1DD2"/>
    <w:rsid w:val="008F2FBB"/>
    <w:rsid w:val="009101D0"/>
    <w:rsid w:val="0091198A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60718"/>
    <w:rsid w:val="00A74AEF"/>
    <w:rsid w:val="00A9345E"/>
    <w:rsid w:val="00AA0978"/>
    <w:rsid w:val="00AA3BE7"/>
    <w:rsid w:val="00AA59B2"/>
    <w:rsid w:val="00AD3293"/>
    <w:rsid w:val="00AE2F94"/>
    <w:rsid w:val="00AF2376"/>
    <w:rsid w:val="00B178FC"/>
    <w:rsid w:val="00B2357F"/>
    <w:rsid w:val="00B433B2"/>
    <w:rsid w:val="00B54A16"/>
    <w:rsid w:val="00B84404"/>
    <w:rsid w:val="00B8731B"/>
    <w:rsid w:val="00B94075"/>
    <w:rsid w:val="00BA47F1"/>
    <w:rsid w:val="00BC7571"/>
    <w:rsid w:val="00BD2900"/>
    <w:rsid w:val="00BF0F70"/>
    <w:rsid w:val="00C0560A"/>
    <w:rsid w:val="00C305C2"/>
    <w:rsid w:val="00C321AB"/>
    <w:rsid w:val="00C4453F"/>
    <w:rsid w:val="00C46B4E"/>
    <w:rsid w:val="00C609DA"/>
    <w:rsid w:val="00C85EE5"/>
    <w:rsid w:val="00CB2FF3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C635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2540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Hp</cp:lastModifiedBy>
  <cp:revision>5</cp:revision>
  <dcterms:created xsi:type="dcterms:W3CDTF">2023-07-06T11:20:00Z</dcterms:created>
  <dcterms:modified xsi:type="dcterms:W3CDTF">2025-01-10T08:23:00Z</dcterms:modified>
</cp:coreProperties>
</file>